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6CFA0" w14:textId="2FA1F558" w:rsidR="00000000" w:rsidRPr="00386C95" w:rsidRDefault="00000000" w:rsidP="00386C95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</w:t>
      </w:r>
      <w:proofErr w:type="spellStart"/>
      <w:r>
        <w:rPr>
          <w:rFonts w:ascii="Arial" w:hAnsi="Arial" w:cs="Arial"/>
          <w:sz w:val="24"/>
          <w:szCs w:val="24"/>
        </w:rPr>
        <w:t>spr</w:t>
      </w:r>
      <w:proofErr w:type="spellEnd"/>
      <w:r>
        <w:rPr>
          <w:rFonts w:ascii="Arial" w:hAnsi="Arial" w:cs="Arial"/>
          <w:sz w:val="24"/>
          <w:szCs w:val="24"/>
        </w:rPr>
        <w:t xml:space="preserve">.: </w:t>
      </w:r>
      <w:bookmarkStart w:id="0" w:name="ezdSprawaZnak"/>
      <w:r>
        <w:rPr>
          <w:rFonts w:ascii="Arial" w:hAnsi="Arial" w:cs="Arial"/>
          <w:sz w:val="24"/>
          <w:szCs w:val="24"/>
        </w:rPr>
        <w:t>ZG.7161.25.2024</w:t>
      </w:r>
      <w:bookmarkEnd w:id="0"/>
    </w:p>
    <w:p w14:paraId="691E7E5C" w14:textId="1C6B4D8A" w:rsidR="00386C95" w:rsidRPr="00FA1C45" w:rsidRDefault="00386C95" w:rsidP="00FA1C45">
      <w:pPr>
        <w:spacing w:before="73"/>
        <w:rPr>
          <w:rFonts w:ascii="Comfortaa" w:hAnsi="Comfortaa"/>
          <w:b/>
          <w:sz w:val="20"/>
          <w:szCs w:val="20"/>
        </w:rPr>
      </w:pPr>
      <w:r w:rsidRPr="00FA1C45">
        <w:rPr>
          <w:rFonts w:ascii="Comfortaa" w:hAnsi="Comfortaa"/>
          <w:b/>
          <w:sz w:val="20"/>
          <w:szCs w:val="20"/>
        </w:rPr>
        <w:t xml:space="preserve">Załącznik nr 3 Klauzula informacyjna – </w:t>
      </w:r>
      <w:r w:rsidRPr="00FA1C45">
        <w:rPr>
          <w:rFonts w:ascii="Comfortaa" w:hAnsi="Comfortaa"/>
          <w:b/>
          <w:sz w:val="20"/>
          <w:szCs w:val="20"/>
        </w:rPr>
        <w:t>VI</w:t>
      </w:r>
      <w:r w:rsidRPr="00FA1C45">
        <w:rPr>
          <w:rFonts w:ascii="Comfortaa" w:hAnsi="Comfortaa"/>
          <w:b/>
          <w:sz w:val="20"/>
          <w:szCs w:val="20"/>
        </w:rPr>
        <w:t xml:space="preserve"> edycja konkursu „Mój las”</w:t>
      </w:r>
    </w:p>
    <w:p w14:paraId="51E28356" w14:textId="77777777" w:rsidR="00386C95" w:rsidRPr="00FA1C45" w:rsidRDefault="00386C95" w:rsidP="00386C95">
      <w:pPr>
        <w:pStyle w:val="Akapitzlist"/>
        <w:widowControl w:val="0"/>
        <w:numPr>
          <w:ilvl w:val="0"/>
          <w:numId w:val="5"/>
        </w:numPr>
        <w:tabs>
          <w:tab w:val="left" w:pos="822"/>
        </w:tabs>
        <w:autoSpaceDE w:val="0"/>
        <w:autoSpaceDN w:val="0"/>
        <w:spacing w:before="1" w:after="0" w:line="276" w:lineRule="auto"/>
        <w:ind w:right="119"/>
        <w:contextualSpacing w:val="0"/>
        <w:jc w:val="both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Administratorem danych osobowych uczestników są Lasy Państwowe Nadleśnictwo Bełchatów, ul. Lipowa 175, 97-400</w:t>
      </w:r>
      <w:r w:rsidRPr="00FA1C45">
        <w:rPr>
          <w:rFonts w:ascii="Comfortaa" w:hAnsi="Comfortaa"/>
          <w:spacing w:val="3"/>
          <w:sz w:val="20"/>
          <w:szCs w:val="20"/>
        </w:rPr>
        <w:t xml:space="preserve"> </w:t>
      </w:r>
      <w:r w:rsidRPr="00FA1C45">
        <w:rPr>
          <w:rFonts w:ascii="Comfortaa" w:hAnsi="Comfortaa"/>
          <w:sz w:val="20"/>
          <w:szCs w:val="20"/>
        </w:rPr>
        <w:t>Bełchatów</w:t>
      </w:r>
    </w:p>
    <w:p w14:paraId="79D55401" w14:textId="77777777" w:rsidR="00386C95" w:rsidRPr="00FA1C45" w:rsidRDefault="00386C95" w:rsidP="00386C95">
      <w:pPr>
        <w:pStyle w:val="Akapitzlist"/>
        <w:widowControl w:val="0"/>
        <w:numPr>
          <w:ilvl w:val="0"/>
          <w:numId w:val="5"/>
        </w:numPr>
        <w:tabs>
          <w:tab w:val="left" w:pos="822"/>
        </w:tabs>
        <w:autoSpaceDE w:val="0"/>
        <w:autoSpaceDN w:val="0"/>
        <w:spacing w:after="0" w:line="278" w:lineRule="auto"/>
        <w:ind w:right="114"/>
        <w:contextualSpacing w:val="0"/>
        <w:jc w:val="both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Kontakt do Administratora możliwy jest na adres podany wyżej i następujący adres mailowy:</w:t>
      </w:r>
    </w:p>
    <w:p w14:paraId="08049B6F" w14:textId="77777777" w:rsidR="00386C95" w:rsidRPr="00FA1C45" w:rsidRDefault="00386C95" w:rsidP="00386C95">
      <w:pPr>
        <w:pStyle w:val="Tekstpodstawowy"/>
        <w:spacing w:line="249" w:lineRule="exact"/>
        <w:ind w:left="821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 xml:space="preserve">Lasy Państwowe Nadleśnictwo Bełchatów: </w:t>
      </w:r>
      <w:hyperlink r:id="rId10">
        <w:r w:rsidRPr="00FA1C45">
          <w:rPr>
            <w:rFonts w:ascii="Comfortaa" w:hAnsi="Comfortaa"/>
            <w:sz w:val="20"/>
            <w:szCs w:val="20"/>
          </w:rPr>
          <w:t>belchatow@lodz.lasy.gov.pl</w:t>
        </w:r>
      </w:hyperlink>
    </w:p>
    <w:p w14:paraId="33CBA88C" w14:textId="77777777" w:rsidR="00386C95" w:rsidRPr="00FA1C45" w:rsidRDefault="00386C95" w:rsidP="00386C95">
      <w:pPr>
        <w:pStyle w:val="Tekstpodstawowy"/>
        <w:spacing w:before="36" w:line="276" w:lineRule="auto"/>
        <w:ind w:left="821" w:right="115"/>
        <w:jc w:val="both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Dane będą przetwarzane w celu prawidłowego przeprowadzenia konkurs i wydania nagród, w oparciu o wyrażoną przez Panią/Pana zgodę, na podstawie art. 6 ust. 1 lit. a RODO.</w:t>
      </w:r>
    </w:p>
    <w:p w14:paraId="270DD7AE" w14:textId="77777777" w:rsidR="00386C95" w:rsidRPr="00FA1C45" w:rsidRDefault="00386C95" w:rsidP="00386C95">
      <w:pPr>
        <w:pStyle w:val="Akapitzlist"/>
        <w:widowControl w:val="0"/>
        <w:numPr>
          <w:ilvl w:val="0"/>
          <w:numId w:val="4"/>
        </w:numPr>
        <w:tabs>
          <w:tab w:val="left" w:pos="822"/>
        </w:tabs>
        <w:autoSpaceDE w:val="0"/>
        <w:autoSpaceDN w:val="0"/>
        <w:spacing w:before="1" w:after="0" w:line="276" w:lineRule="auto"/>
        <w:ind w:right="111"/>
        <w:contextualSpacing w:val="0"/>
        <w:jc w:val="both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Dane mogą być udostępniane podmiotom, które współpracują z nami przy organizacji i przeprowadzeniu konkursu, podmiotom  uprawnionym na podstawie przepisów prawa i osobom, które nie są personelem Administratora a będą oglądały nadesłane prace opatrzone Twoimi danymi</w:t>
      </w:r>
      <w:r w:rsidRPr="00FA1C45">
        <w:rPr>
          <w:rFonts w:ascii="Comfortaa" w:hAnsi="Comfortaa"/>
          <w:spacing w:val="-3"/>
          <w:sz w:val="20"/>
          <w:szCs w:val="20"/>
        </w:rPr>
        <w:t xml:space="preserve"> </w:t>
      </w:r>
      <w:r w:rsidRPr="00FA1C45">
        <w:rPr>
          <w:rFonts w:ascii="Comfortaa" w:hAnsi="Comfortaa"/>
          <w:sz w:val="20"/>
          <w:szCs w:val="20"/>
        </w:rPr>
        <w:t>osobowym.</w:t>
      </w:r>
    </w:p>
    <w:p w14:paraId="5917F95D" w14:textId="77777777" w:rsidR="00386C95" w:rsidRPr="00FA1C45" w:rsidRDefault="00386C95" w:rsidP="00386C95">
      <w:pPr>
        <w:pStyle w:val="Akapitzlist"/>
        <w:widowControl w:val="0"/>
        <w:numPr>
          <w:ilvl w:val="0"/>
          <w:numId w:val="4"/>
        </w:numPr>
        <w:tabs>
          <w:tab w:val="left" w:pos="824"/>
          <w:tab w:val="left" w:pos="825"/>
        </w:tabs>
        <w:autoSpaceDE w:val="0"/>
        <w:autoSpaceDN w:val="0"/>
        <w:spacing w:after="0" w:line="251" w:lineRule="exact"/>
        <w:ind w:left="824" w:hanging="708"/>
        <w:contextualSpacing w:val="0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Uczestnik ma prawo do:</w:t>
      </w:r>
    </w:p>
    <w:p w14:paraId="07C645BF" w14:textId="77777777" w:rsidR="00386C95" w:rsidRPr="00FA1C45" w:rsidRDefault="00386C95" w:rsidP="00386C95">
      <w:pPr>
        <w:pStyle w:val="Akapitzlist"/>
        <w:widowControl w:val="0"/>
        <w:numPr>
          <w:ilvl w:val="1"/>
          <w:numId w:val="4"/>
        </w:numPr>
        <w:tabs>
          <w:tab w:val="left" w:pos="1532"/>
          <w:tab w:val="left" w:pos="1533"/>
        </w:tabs>
        <w:autoSpaceDE w:val="0"/>
        <w:autoSpaceDN w:val="0"/>
        <w:spacing w:before="40" w:after="0" w:line="240" w:lineRule="auto"/>
        <w:ind w:firstLine="0"/>
        <w:contextualSpacing w:val="0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dostępu do swoich danych</w:t>
      </w:r>
      <w:r w:rsidRPr="00FA1C45">
        <w:rPr>
          <w:rFonts w:ascii="Comfortaa" w:hAnsi="Comfortaa"/>
          <w:spacing w:val="-3"/>
          <w:sz w:val="20"/>
          <w:szCs w:val="20"/>
        </w:rPr>
        <w:t xml:space="preserve"> </w:t>
      </w:r>
      <w:r w:rsidRPr="00FA1C45">
        <w:rPr>
          <w:rFonts w:ascii="Comfortaa" w:hAnsi="Comfortaa"/>
          <w:sz w:val="20"/>
          <w:szCs w:val="20"/>
        </w:rPr>
        <w:t>osobowych,</w:t>
      </w:r>
    </w:p>
    <w:p w14:paraId="5C6E6582" w14:textId="77777777" w:rsidR="00386C95" w:rsidRPr="00FA1C45" w:rsidRDefault="00386C95" w:rsidP="00386C95">
      <w:pPr>
        <w:pStyle w:val="Akapitzlist"/>
        <w:widowControl w:val="0"/>
        <w:numPr>
          <w:ilvl w:val="1"/>
          <w:numId w:val="4"/>
        </w:numPr>
        <w:tabs>
          <w:tab w:val="left" w:pos="1532"/>
          <w:tab w:val="left" w:pos="1533"/>
        </w:tabs>
        <w:autoSpaceDE w:val="0"/>
        <w:autoSpaceDN w:val="0"/>
        <w:spacing w:before="37" w:after="0" w:line="240" w:lineRule="auto"/>
        <w:ind w:firstLine="0"/>
        <w:contextualSpacing w:val="0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żądania sprostowania danych</w:t>
      </w:r>
      <w:r w:rsidRPr="00FA1C45">
        <w:rPr>
          <w:rFonts w:ascii="Comfortaa" w:hAnsi="Comfortaa"/>
          <w:spacing w:val="-2"/>
          <w:sz w:val="20"/>
          <w:szCs w:val="20"/>
        </w:rPr>
        <w:t xml:space="preserve"> </w:t>
      </w:r>
      <w:r w:rsidRPr="00FA1C45">
        <w:rPr>
          <w:rFonts w:ascii="Comfortaa" w:hAnsi="Comfortaa"/>
          <w:sz w:val="20"/>
          <w:szCs w:val="20"/>
        </w:rPr>
        <w:t>osobowych,</w:t>
      </w:r>
    </w:p>
    <w:p w14:paraId="1239241D" w14:textId="77777777" w:rsidR="00386C95" w:rsidRPr="00FA1C45" w:rsidRDefault="00386C95" w:rsidP="00386C95">
      <w:pPr>
        <w:pStyle w:val="Akapitzlist"/>
        <w:widowControl w:val="0"/>
        <w:numPr>
          <w:ilvl w:val="1"/>
          <w:numId w:val="4"/>
        </w:numPr>
        <w:tabs>
          <w:tab w:val="left" w:pos="1532"/>
          <w:tab w:val="left" w:pos="1533"/>
        </w:tabs>
        <w:autoSpaceDE w:val="0"/>
        <w:autoSpaceDN w:val="0"/>
        <w:spacing w:before="37" w:after="0" w:line="240" w:lineRule="auto"/>
        <w:ind w:firstLine="0"/>
        <w:contextualSpacing w:val="0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żądania usunięcia danych</w:t>
      </w:r>
      <w:r w:rsidRPr="00FA1C45">
        <w:rPr>
          <w:rFonts w:ascii="Comfortaa" w:hAnsi="Comfortaa"/>
          <w:spacing w:val="-1"/>
          <w:sz w:val="20"/>
          <w:szCs w:val="20"/>
        </w:rPr>
        <w:t xml:space="preserve"> </w:t>
      </w:r>
      <w:r w:rsidRPr="00FA1C45">
        <w:rPr>
          <w:rFonts w:ascii="Comfortaa" w:hAnsi="Comfortaa"/>
          <w:sz w:val="20"/>
          <w:szCs w:val="20"/>
        </w:rPr>
        <w:t>osobowych,</w:t>
      </w:r>
    </w:p>
    <w:p w14:paraId="352B37FD" w14:textId="77777777" w:rsidR="00386C95" w:rsidRPr="00FA1C45" w:rsidRDefault="00386C95" w:rsidP="00386C95">
      <w:pPr>
        <w:pStyle w:val="Akapitzlist"/>
        <w:widowControl w:val="0"/>
        <w:numPr>
          <w:ilvl w:val="1"/>
          <w:numId w:val="4"/>
        </w:numPr>
        <w:tabs>
          <w:tab w:val="left" w:pos="1532"/>
          <w:tab w:val="left" w:pos="1533"/>
        </w:tabs>
        <w:autoSpaceDE w:val="0"/>
        <w:autoSpaceDN w:val="0"/>
        <w:spacing w:before="38" w:after="0" w:line="240" w:lineRule="auto"/>
        <w:ind w:firstLine="0"/>
        <w:contextualSpacing w:val="0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żądania ograniczenia przetwarzania danych</w:t>
      </w:r>
      <w:r w:rsidRPr="00FA1C45">
        <w:rPr>
          <w:rFonts w:ascii="Comfortaa" w:hAnsi="Comfortaa"/>
          <w:spacing w:val="-4"/>
          <w:sz w:val="20"/>
          <w:szCs w:val="20"/>
        </w:rPr>
        <w:t xml:space="preserve"> </w:t>
      </w:r>
      <w:r w:rsidRPr="00FA1C45">
        <w:rPr>
          <w:rFonts w:ascii="Comfortaa" w:hAnsi="Comfortaa"/>
          <w:sz w:val="20"/>
          <w:szCs w:val="20"/>
        </w:rPr>
        <w:t>osobowych,</w:t>
      </w:r>
    </w:p>
    <w:p w14:paraId="560FBB60" w14:textId="77777777" w:rsidR="00386C95" w:rsidRPr="00FA1C45" w:rsidRDefault="00386C95" w:rsidP="00386C95">
      <w:pPr>
        <w:pStyle w:val="Akapitzlist"/>
        <w:widowControl w:val="0"/>
        <w:numPr>
          <w:ilvl w:val="1"/>
          <w:numId w:val="4"/>
        </w:numPr>
        <w:tabs>
          <w:tab w:val="left" w:pos="1532"/>
          <w:tab w:val="left" w:pos="1533"/>
        </w:tabs>
        <w:autoSpaceDE w:val="0"/>
        <w:autoSpaceDN w:val="0"/>
        <w:spacing w:before="40" w:after="0" w:line="276" w:lineRule="auto"/>
        <w:ind w:right="119" w:firstLine="0"/>
        <w:contextualSpacing w:val="0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zgłoszenia sprzeciwu wobec przetwarzania danych ze względu na szczególną sytuację,</w:t>
      </w:r>
    </w:p>
    <w:p w14:paraId="3494433E" w14:textId="77777777" w:rsidR="00386C95" w:rsidRPr="00FA1C45" w:rsidRDefault="00386C95" w:rsidP="00386C95">
      <w:pPr>
        <w:pStyle w:val="Akapitzlist"/>
        <w:widowControl w:val="0"/>
        <w:numPr>
          <w:ilvl w:val="1"/>
          <w:numId w:val="4"/>
        </w:numPr>
        <w:tabs>
          <w:tab w:val="left" w:pos="1528"/>
        </w:tabs>
        <w:autoSpaceDE w:val="0"/>
        <w:autoSpaceDN w:val="0"/>
        <w:spacing w:after="0" w:line="276" w:lineRule="auto"/>
        <w:ind w:left="1527" w:right="116" w:hanging="691"/>
        <w:contextualSpacing w:val="0"/>
        <w:jc w:val="both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przenoszenia danych osobowych, tj. prawo otrzymania od Organizatora danych osobowych, w ustrukturyzowanym, powszechnie używanym formacie informatycznym nadającym się do odczytu maszynowego. Uczestnik może przesłać te dane innemu administratorowi danych lub zażądać, aby Organizator przesłał te dane do innego administratora, o ile jest to technicznie możliwe.</w:t>
      </w:r>
    </w:p>
    <w:p w14:paraId="36E4748B" w14:textId="77777777" w:rsidR="00386C95" w:rsidRPr="00FA1C45" w:rsidRDefault="00386C95" w:rsidP="00386C95">
      <w:pPr>
        <w:pStyle w:val="Akapitzlist"/>
        <w:widowControl w:val="0"/>
        <w:numPr>
          <w:ilvl w:val="1"/>
          <w:numId w:val="4"/>
        </w:numPr>
        <w:tabs>
          <w:tab w:val="left" w:pos="1532"/>
          <w:tab w:val="left" w:pos="1533"/>
        </w:tabs>
        <w:autoSpaceDE w:val="0"/>
        <w:autoSpaceDN w:val="0"/>
        <w:spacing w:after="0" w:line="253" w:lineRule="exact"/>
        <w:ind w:left="1532"/>
        <w:contextualSpacing w:val="0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cofnięcia zgody na przetwarzanie danych</w:t>
      </w:r>
      <w:r w:rsidRPr="00FA1C45">
        <w:rPr>
          <w:rFonts w:ascii="Comfortaa" w:hAnsi="Comfortaa"/>
          <w:spacing w:val="-6"/>
          <w:sz w:val="20"/>
          <w:szCs w:val="20"/>
        </w:rPr>
        <w:t xml:space="preserve"> </w:t>
      </w:r>
      <w:r w:rsidRPr="00FA1C45">
        <w:rPr>
          <w:rFonts w:ascii="Comfortaa" w:hAnsi="Comfortaa"/>
          <w:sz w:val="20"/>
          <w:szCs w:val="20"/>
        </w:rPr>
        <w:t>osobowych</w:t>
      </w:r>
    </w:p>
    <w:p w14:paraId="7557DC39" w14:textId="77777777" w:rsidR="00386C95" w:rsidRPr="00FA1C45" w:rsidRDefault="00386C95" w:rsidP="00386C95">
      <w:pPr>
        <w:pStyle w:val="Akapitzlist"/>
        <w:widowControl w:val="0"/>
        <w:numPr>
          <w:ilvl w:val="0"/>
          <w:numId w:val="4"/>
        </w:numPr>
        <w:tabs>
          <w:tab w:val="left" w:pos="822"/>
        </w:tabs>
        <w:autoSpaceDE w:val="0"/>
        <w:autoSpaceDN w:val="0"/>
        <w:spacing w:before="38" w:after="0" w:line="276" w:lineRule="auto"/>
        <w:ind w:right="117"/>
        <w:contextualSpacing w:val="0"/>
        <w:jc w:val="both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Dane osobowe Uczestnika będą przechowywane przez cały okres Konkursu oraz przez okres przedawnienia roszczeń cywilnych, oraz przez okres wymagany przepisami powszechnie</w:t>
      </w:r>
      <w:r w:rsidRPr="00FA1C45">
        <w:rPr>
          <w:rFonts w:ascii="Comfortaa" w:hAnsi="Comfortaa"/>
          <w:spacing w:val="1"/>
          <w:sz w:val="20"/>
          <w:szCs w:val="20"/>
        </w:rPr>
        <w:t xml:space="preserve"> </w:t>
      </w:r>
      <w:r w:rsidRPr="00FA1C45">
        <w:rPr>
          <w:rFonts w:ascii="Comfortaa" w:hAnsi="Comfortaa"/>
          <w:sz w:val="20"/>
          <w:szCs w:val="20"/>
        </w:rPr>
        <w:t>obowiązującymi.</w:t>
      </w:r>
    </w:p>
    <w:p w14:paraId="46A86DD8" w14:textId="77777777" w:rsidR="00386C95" w:rsidRPr="00FA1C45" w:rsidRDefault="00386C95" w:rsidP="00386C95">
      <w:pPr>
        <w:pStyle w:val="Akapitzlist"/>
        <w:widowControl w:val="0"/>
        <w:numPr>
          <w:ilvl w:val="0"/>
          <w:numId w:val="4"/>
        </w:numPr>
        <w:tabs>
          <w:tab w:val="left" w:pos="822"/>
        </w:tabs>
        <w:autoSpaceDE w:val="0"/>
        <w:autoSpaceDN w:val="0"/>
        <w:spacing w:after="0" w:line="276" w:lineRule="auto"/>
        <w:ind w:right="113"/>
        <w:contextualSpacing w:val="0"/>
        <w:jc w:val="both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Uczestnik może wycofać zgodę na przetwarzanie swoich danych osobowych, wysyłając listownie na wyżej podany adres wiadomość wycofującą zgodę. Wzór wycofania zgody stanowi załącznik nr 2 do Regulaminu Konkursu. Cofnięcie takiej zgody przed wręczeniem nagród jest równoznaczne z rezygnacją z udziału w Konkursie oraz utratą prawa do jakiejkolwiek Nagrody. Wycofanie zgody nie wpływa na zgodność z prawem przetwarzania, którego dokonano na podstawie zgody przed jej wycofaniem.</w:t>
      </w:r>
    </w:p>
    <w:p w14:paraId="468ACA1D" w14:textId="77777777" w:rsidR="00386C95" w:rsidRPr="00FA1C45" w:rsidRDefault="00386C95" w:rsidP="00386C95">
      <w:pPr>
        <w:pStyle w:val="Akapitzlist"/>
        <w:widowControl w:val="0"/>
        <w:numPr>
          <w:ilvl w:val="0"/>
          <w:numId w:val="4"/>
        </w:numPr>
        <w:tabs>
          <w:tab w:val="left" w:pos="822"/>
        </w:tabs>
        <w:autoSpaceDE w:val="0"/>
        <w:autoSpaceDN w:val="0"/>
        <w:spacing w:before="1" w:after="0" w:line="276" w:lineRule="auto"/>
        <w:ind w:right="117"/>
        <w:contextualSpacing w:val="0"/>
        <w:jc w:val="both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Uczestnikowi przysługuje prawo wniesienia skargi do organu nadzorczego zajmującego się ochroną danych osobowych, tj. Prezesa Urzędu Ochrony Danych Osobowych.</w:t>
      </w:r>
    </w:p>
    <w:p w14:paraId="5578A1C9" w14:textId="77777777" w:rsidR="00386C95" w:rsidRPr="00FA1C45" w:rsidRDefault="00386C95" w:rsidP="00386C95">
      <w:pPr>
        <w:pStyle w:val="Akapitzlist"/>
        <w:widowControl w:val="0"/>
        <w:numPr>
          <w:ilvl w:val="0"/>
          <w:numId w:val="4"/>
        </w:numPr>
        <w:tabs>
          <w:tab w:val="left" w:pos="824"/>
          <w:tab w:val="left" w:pos="825"/>
        </w:tabs>
        <w:autoSpaceDE w:val="0"/>
        <w:autoSpaceDN w:val="0"/>
        <w:spacing w:after="0" w:line="278" w:lineRule="auto"/>
        <w:ind w:left="116" w:right="116" w:firstLine="0"/>
        <w:contextualSpacing w:val="0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Dane osobowe nie będą przekazywane do państwa trzeciego ani organizacji   międzynarodowej.</w:t>
      </w:r>
    </w:p>
    <w:p w14:paraId="0FE38167" w14:textId="77777777" w:rsidR="00386C95" w:rsidRPr="00FA1C45" w:rsidRDefault="00386C95" w:rsidP="00386C95">
      <w:pPr>
        <w:pStyle w:val="Akapitzlist"/>
        <w:widowControl w:val="0"/>
        <w:numPr>
          <w:ilvl w:val="0"/>
          <w:numId w:val="4"/>
        </w:numPr>
        <w:tabs>
          <w:tab w:val="left" w:pos="822"/>
        </w:tabs>
        <w:autoSpaceDE w:val="0"/>
        <w:autoSpaceDN w:val="0"/>
        <w:spacing w:after="0" w:line="276" w:lineRule="auto"/>
        <w:ind w:right="117"/>
        <w:contextualSpacing w:val="0"/>
        <w:jc w:val="both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Dane Uczestnika nie będą przetwarzane w sposób zautomatyzowany w tym również w formie</w:t>
      </w:r>
      <w:r w:rsidRPr="00FA1C45">
        <w:rPr>
          <w:rFonts w:ascii="Comfortaa" w:hAnsi="Comfortaa"/>
          <w:spacing w:val="-4"/>
          <w:sz w:val="20"/>
          <w:szCs w:val="20"/>
        </w:rPr>
        <w:t xml:space="preserve"> </w:t>
      </w:r>
      <w:r w:rsidRPr="00FA1C45">
        <w:rPr>
          <w:rFonts w:ascii="Comfortaa" w:hAnsi="Comfortaa"/>
          <w:sz w:val="20"/>
          <w:szCs w:val="20"/>
        </w:rPr>
        <w:t>profilowania.</w:t>
      </w:r>
    </w:p>
    <w:p w14:paraId="5E193BFA" w14:textId="3EB9BCB8" w:rsidR="00000000" w:rsidRPr="00FA1C45" w:rsidRDefault="00386C95" w:rsidP="00386C95">
      <w:pPr>
        <w:pStyle w:val="Akapitzlist"/>
        <w:widowControl w:val="0"/>
        <w:numPr>
          <w:ilvl w:val="0"/>
          <w:numId w:val="4"/>
        </w:numPr>
        <w:tabs>
          <w:tab w:val="left" w:pos="822"/>
        </w:tabs>
        <w:autoSpaceDE w:val="0"/>
        <w:autoSpaceDN w:val="0"/>
        <w:spacing w:after="0" w:line="278" w:lineRule="auto"/>
        <w:ind w:right="117"/>
        <w:contextualSpacing w:val="0"/>
        <w:jc w:val="both"/>
        <w:rPr>
          <w:rFonts w:ascii="Comfortaa" w:hAnsi="Comfortaa"/>
          <w:sz w:val="20"/>
          <w:szCs w:val="20"/>
        </w:rPr>
      </w:pPr>
      <w:r w:rsidRPr="00FA1C45">
        <w:rPr>
          <w:rFonts w:ascii="Comfortaa" w:hAnsi="Comfortaa"/>
          <w:sz w:val="20"/>
          <w:szCs w:val="20"/>
        </w:rPr>
        <w:t>Podanie danych osobowych jest dobrowolne. Niepodanie danych osobowych uniemożliwi jednak wzięcie udziału w Konkursie.</w:t>
      </w:r>
      <w:r w:rsidR="00000000" w:rsidRPr="00FA1C45">
        <w:rPr>
          <w:rFonts w:ascii="Comfortaa" w:hAnsi="Comfortaa" w:cs="Arial"/>
          <w:sz w:val="20"/>
          <w:szCs w:val="20"/>
        </w:rPr>
        <w:t xml:space="preserve"> </w:t>
      </w:r>
    </w:p>
    <w:sectPr w:rsidR="00CA055B" w:rsidRPr="00FA1C45" w:rsidSect="00AE2B6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E938A" w14:textId="77777777" w:rsidR="00AE2B6A" w:rsidRDefault="00AE2B6A">
      <w:pPr>
        <w:spacing w:after="0" w:line="240" w:lineRule="auto"/>
      </w:pPr>
      <w:r>
        <w:separator/>
      </w:r>
    </w:p>
  </w:endnote>
  <w:endnote w:type="continuationSeparator" w:id="0">
    <w:p w14:paraId="4D7E1BDD" w14:textId="77777777" w:rsidR="00AE2B6A" w:rsidRDefault="00AE2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fortaa">
    <w:panose1 w:val="020F0303070200060003"/>
    <w:charset w:val="EE"/>
    <w:family w:val="swiss"/>
    <w:pitch w:val="variable"/>
    <w:sig w:usb0="A00002BF" w:usb1="5000007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AF505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55B8E" w14:textId="77777777" w:rsidR="00000000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34B2301" wp14:editId="548AD76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A685FE" w14:textId="77777777" w:rsidR="00000000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4B230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43A685FE" w14:textId="77777777" w:rsidR="00000000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CCCF4" w14:textId="77777777" w:rsidR="00000000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7F66CB0" wp14:editId="43B48BCE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7BE36" w14:textId="77777777" w:rsidR="00000000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F66CB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02E7BE36" w14:textId="77777777" w:rsidR="00000000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643F06" wp14:editId="20D26CD9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72E674" w14:textId="77777777" w:rsidR="00000000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Lasy Państwowe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Bełchatów</w:t>
                          </w:r>
                        </w:p>
                        <w:p w14:paraId="14FFB766" w14:textId="77777777" w:rsidR="00000000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Lipowa 175, 97-40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Bełchatów</w:t>
                          </w:r>
                        </w:p>
                        <w:p w14:paraId="312B93EE" w14:textId="77777777" w:rsidR="00000000" w:rsidRPr="00AA4EFE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44 635-72-01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44 632-42-29,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belchatow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lodz.lasy.gov.pl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643F06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2A72E674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Lasy Państwowe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Bełchatów</w:t>
                    </w:r>
                  </w:p>
                  <w:p w14:paraId="14FFB766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Lipowa 175, 97-40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Bełchatów</w:t>
                    </w:r>
                  </w:p>
                  <w:p w14:paraId="312B93EE" w14:textId="77777777" w:rsidR="00000000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44 635-72-01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44 632-42-29,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belchatow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lodz.lasy.gov.pl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DEBE3" w14:textId="77777777" w:rsidR="00AE2B6A" w:rsidRDefault="00AE2B6A">
      <w:pPr>
        <w:spacing w:after="0" w:line="240" w:lineRule="auto"/>
      </w:pPr>
      <w:r>
        <w:separator/>
      </w:r>
    </w:p>
  </w:footnote>
  <w:footnote w:type="continuationSeparator" w:id="0">
    <w:p w14:paraId="1734062B" w14:textId="77777777" w:rsidR="00AE2B6A" w:rsidRDefault="00AE2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B8352" w14:textId="77777777" w:rsidR="00000000" w:rsidRDefault="00000000">
    <w:pPr>
      <w:pStyle w:val="Nagwek"/>
    </w:pPr>
    <w:r>
      <w:rPr>
        <w:noProof/>
      </w:rPr>
      <w:pict w14:anchorId="5DFD8E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C27F7" w14:textId="77777777" w:rsidR="00000000" w:rsidRDefault="0000000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4439" w14:textId="77777777" w:rsidR="00000000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D771FF3" wp14:editId="0E11A5B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66B744" w14:textId="77777777" w:rsidR="00000000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Lasy Państwowe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Bełchatów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771FF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5466B744" w14:textId="77777777" w:rsidR="00000000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Lasy Państwowe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Bełchatów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560E2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11CAE7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2CE8432" w:tentative="1">
      <w:start w:val="1"/>
      <w:numFmt w:val="lowerLetter"/>
      <w:lvlText w:val="%2."/>
      <w:lvlJc w:val="left"/>
      <w:pPr>
        <w:ind w:left="1440" w:hanging="360"/>
      </w:pPr>
    </w:lvl>
    <w:lvl w:ilvl="2" w:tplc="057CADBA" w:tentative="1">
      <w:start w:val="1"/>
      <w:numFmt w:val="lowerRoman"/>
      <w:lvlText w:val="%3."/>
      <w:lvlJc w:val="right"/>
      <w:pPr>
        <w:ind w:left="2160" w:hanging="180"/>
      </w:pPr>
    </w:lvl>
    <w:lvl w:ilvl="3" w:tplc="6C94E622" w:tentative="1">
      <w:start w:val="1"/>
      <w:numFmt w:val="decimal"/>
      <w:lvlText w:val="%4."/>
      <w:lvlJc w:val="left"/>
      <w:pPr>
        <w:ind w:left="2880" w:hanging="360"/>
      </w:pPr>
    </w:lvl>
    <w:lvl w:ilvl="4" w:tplc="61488BBA" w:tentative="1">
      <w:start w:val="1"/>
      <w:numFmt w:val="lowerLetter"/>
      <w:lvlText w:val="%5."/>
      <w:lvlJc w:val="left"/>
      <w:pPr>
        <w:ind w:left="3600" w:hanging="360"/>
      </w:pPr>
    </w:lvl>
    <w:lvl w:ilvl="5" w:tplc="E91EBEF8" w:tentative="1">
      <w:start w:val="1"/>
      <w:numFmt w:val="lowerRoman"/>
      <w:lvlText w:val="%6."/>
      <w:lvlJc w:val="right"/>
      <w:pPr>
        <w:ind w:left="4320" w:hanging="180"/>
      </w:pPr>
    </w:lvl>
    <w:lvl w:ilvl="6" w:tplc="C0F4D7E6" w:tentative="1">
      <w:start w:val="1"/>
      <w:numFmt w:val="decimal"/>
      <w:lvlText w:val="%7."/>
      <w:lvlJc w:val="left"/>
      <w:pPr>
        <w:ind w:left="5040" w:hanging="360"/>
      </w:pPr>
    </w:lvl>
    <w:lvl w:ilvl="7" w:tplc="4734F27A" w:tentative="1">
      <w:start w:val="1"/>
      <w:numFmt w:val="lowerLetter"/>
      <w:lvlText w:val="%8."/>
      <w:lvlJc w:val="left"/>
      <w:pPr>
        <w:ind w:left="5760" w:hanging="360"/>
      </w:pPr>
    </w:lvl>
    <w:lvl w:ilvl="8" w:tplc="E1425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D6AAB08">
      <w:start w:val="1"/>
      <w:numFmt w:val="decimal"/>
      <w:lvlText w:val="%1."/>
      <w:lvlJc w:val="left"/>
      <w:pPr>
        <w:ind w:left="720" w:hanging="360"/>
      </w:pPr>
    </w:lvl>
    <w:lvl w:ilvl="1" w:tplc="E50CB90E">
      <w:start w:val="1"/>
      <w:numFmt w:val="lowerLetter"/>
      <w:lvlText w:val="%2."/>
      <w:lvlJc w:val="left"/>
      <w:pPr>
        <w:ind w:left="1440" w:hanging="360"/>
      </w:pPr>
    </w:lvl>
    <w:lvl w:ilvl="2" w:tplc="BC220A74">
      <w:start w:val="1"/>
      <w:numFmt w:val="lowerRoman"/>
      <w:lvlText w:val="%3."/>
      <w:lvlJc w:val="right"/>
      <w:pPr>
        <w:ind w:left="2160" w:hanging="180"/>
      </w:pPr>
    </w:lvl>
    <w:lvl w:ilvl="3" w:tplc="731429AA">
      <w:start w:val="1"/>
      <w:numFmt w:val="decimal"/>
      <w:lvlText w:val="%4."/>
      <w:lvlJc w:val="left"/>
      <w:pPr>
        <w:ind w:left="2880" w:hanging="360"/>
      </w:pPr>
    </w:lvl>
    <w:lvl w:ilvl="4" w:tplc="A658EF6A">
      <w:start w:val="1"/>
      <w:numFmt w:val="lowerLetter"/>
      <w:lvlText w:val="%5."/>
      <w:lvlJc w:val="left"/>
      <w:pPr>
        <w:ind w:left="3600" w:hanging="360"/>
      </w:pPr>
    </w:lvl>
    <w:lvl w:ilvl="5" w:tplc="5EB4A14E">
      <w:start w:val="1"/>
      <w:numFmt w:val="lowerRoman"/>
      <w:lvlText w:val="%6."/>
      <w:lvlJc w:val="right"/>
      <w:pPr>
        <w:ind w:left="4320" w:hanging="180"/>
      </w:pPr>
    </w:lvl>
    <w:lvl w:ilvl="6" w:tplc="C6C0624E">
      <w:start w:val="1"/>
      <w:numFmt w:val="decimal"/>
      <w:lvlText w:val="%7."/>
      <w:lvlJc w:val="left"/>
      <w:pPr>
        <w:ind w:left="5040" w:hanging="360"/>
      </w:pPr>
    </w:lvl>
    <w:lvl w:ilvl="7" w:tplc="C77212C4">
      <w:start w:val="1"/>
      <w:numFmt w:val="lowerLetter"/>
      <w:lvlText w:val="%8."/>
      <w:lvlJc w:val="left"/>
      <w:pPr>
        <w:ind w:left="5760" w:hanging="360"/>
      </w:pPr>
    </w:lvl>
    <w:lvl w:ilvl="8" w:tplc="6226B23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414AD6A">
      <w:start w:val="1"/>
      <w:numFmt w:val="decimal"/>
      <w:lvlText w:val="%1."/>
      <w:lvlJc w:val="left"/>
      <w:pPr>
        <w:ind w:left="720" w:hanging="360"/>
      </w:pPr>
    </w:lvl>
    <w:lvl w:ilvl="1" w:tplc="662E6E9A">
      <w:start w:val="1"/>
      <w:numFmt w:val="lowerLetter"/>
      <w:lvlText w:val="%2."/>
      <w:lvlJc w:val="left"/>
      <w:pPr>
        <w:ind w:left="1440" w:hanging="360"/>
      </w:pPr>
    </w:lvl>
    <w:lvl w:ilvl="2" w:tplc="6D720CD2">
      <w:start w:val="1"/>
      <w:numFmt w:val="lowerRoman"/>
      <w:lvlText w:val="%3."/>
      <w:lvlJc w:val="right"/>
      <w:pPr>
        <w:ind w:left="2160" w:hanging="180"/>
      </w:pPr>
    </w:lvl>
    <w:lvl w:ilvl="3" w:tplc="497A3F8E">
      <w:start w:val="1"/>
      <w:numFmt w:val="decimal"/>
      <w:lvlText w:val="%4."/>
      <w:lvlJc w:val="left"/>
      <w:pPr>
        <w:ind w:left="2880" w:hanging="360"/>
      </w:pPr>
    </w:lvl>
    <w:lvl w:ilvl="4" w:tplc="84F87F36">
      <w:start w:val="1"/>
      <w:numFmt w:val="lowerLetter"/>
      <w:lvlText w:val="%5."/>
      <w:lvlJc w:val="left"/>
      <w:pPr>
        <w:ind w:left="3600" w:hanging="360"/>
      </w:pPr>
    </w:lvl>
    <w:lvl w:ilvl="5" w:tplc="96EA0BF2">
      <w:start w:val="1"/>
      <w:numFmt w:val="lowerRoman"/>
      <w:lvlText w:val="%6."/>
      <w:lvlJc w:val="right"/>
      <w:pPr>
        <w:ind w:left="4320" w:hanging="180"/>
      </w:pPr>
    </w:lvl>
    <w:lvl w:ilvl="6" w:tplc="B2CCBC1E">
      <w:start w:val="1"/>
      <w:numFmt w:val="decimal"/>
      <w:lvlText w:val="%7."/>
      <w:lvlJc w:val="left"/>
      <w:pPr>
        <w:ind w:left="5040" w:hanging="360"/>
      </w:pPr>
    </w:lvl>
    <w:lvl w:ilvl="7" w:tplc="69A0BC4A">
      <w:start w:val="1"/>
      <w:numFmt w:val="lowerLetter"/>
      <w:lvlText w:val="%8."/>
      <w:lvlJc w:val="left"/>
      <w:pPr>
        <w:ind w:left="5760" w:hanging="360"/>
      </w:pPr>
    </w:lvl>
    <w:lvl w:ilvl="8" w:tplc="03A077D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072A27"/>
    <w:multiLevelType w:val="hybridMultilevel"/>
    <w:tmpl w:val="8F2E7BE0"/>
    <w:lvl w:ilvl="0" w:tplc="9F3423DC">
      <w:start w:val="1"/>
      <w:numFmt w:val="lowerLetter"/>
      <w:lvlText w:val="%1)"/>
      <w:lvlJc w:val="left"/>
      <w:pPr>
        <w:ind w:left="822" w:hanging="706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pl-PL" w:eastAsia="pl-PL" w:bidi="pl-PL"/>
      </w:rPr>
    </w:lvl>
    <w:lvl w:ilvl="1" w:tplc="FF4EF94A">
      <w:numFmt w:val="bullet"/>
      <w:lvlText w:val="•"/>
      <w:lvlJc w:val="left"/>
      <w:pPr>
        <w:ind w:left="1668" w:hanging="706"/>
      </w:pPr>
      <w:rPr>
        <w:rFonts w:hint="default"/>
        <w:lang w:val="pl-PL" w:eastAsia="pl-PL" w:bidi="pl-PL"/>
      </w:rPr>
    </w:lvl>
    <w:lvl w:ilvl="2" w:tplc="1640F308">
      <w:numFmt w:val="bullet"/>
      <w:lvlText w:val="•"/>
      <w:lvlJc w:val="left"/>
      <w:pPr>
        <w:ind w:left="2517" w:hanging="706"/>
      </w:pPr>
      <w:rPr>
        <w:rFonts w:hint="default"/>
        <w:lang w:val="pl-PL" w:eastAsia="pl-PL" w:bidi="pl-PL"/>
      </w:rPr>
    </w:lvl>
    <w:lvl w:ilvl="3" w:tplc="0714FF92">
      <w:numFmt w:val="bullet"/>
      <w:lvlText w:val="•"/>
      <w:lvlJc w:val="left"/>
      <w:pPr>
        <w:ind w:left="3365" w:hanging="706"/>
      </w:pPr>
      <w:rPr>
        <w:rFonts w:hint="default"/>
        <w:lang w:val="pl-PL" w:eastAsia="pl-PL" w:bidi="pl-PL"/>
      </w:rPr>
    </w:lvl>
    <w:lvl w:ilvl="4" w:tplc="0E703494">
      <w:numFmt w:val="bullet"/>
      <w:lvlText w:val="•"/>
      <w:lvlJc w:val="left"/>
      <w:pPr>
        <w:ind w:left="4214" w:hanging="706"/>
      </w:pPr>
      <w:rPr>
        <w:rFonts w:hint="default"/>
        <w:lang w:val="pl-PL" w:eastAsia="pl-PL" w:bidi="pl-PL"/>
      </w:rPr>
    </w:lvl>
    <w:lvl w:ilvl="5" w:tplc="972C0946">
      <w:numFmt w:val="bullet"/>
      <w:lvlText w:val="•"/>
      <w:lvlJc w:val="left"/>
      <w:pPr>
        <w:ind w:left="5063" w:hanging="706"/>
      </w:pPr>
      <w:rPr>
        <w:rFonts w:hint="default"/>
        <w:lang w:val="pl-PL" w:eastAsia="pl-PL" w:bidi="pl-PL"/>
      </w:rPr>
    </w:lvl>
    <w:lvl w:ilvl="6" w:tplc="44E8E358">
      <w:numFmt w:val="bullet"/>
      <w:lvlText w:val="•"/>
      <w:lvlJc w:val="left"/>
      <w:pPr>
        <w:ind w:left="5911" w:hanging="706"/>
      </w:pPr>
      <w:rPr>
        <w:rFonts w:hint="default"/>
        <w:lang w:val="pl-PL" w:eastAsia="pl-PL" w:bidi="pl-PL"/>
      </w:rPr>
    </w:lvl>
    <w:lvl w:ilvl="7" w:tplc="2732FFB8">
      <w:numFmt w:val="bullet"/>
      <w:lvlText w:val="•"/>
      <w:lvlJc w:val="left"/>
      <w:pPr>
        <w:ind w:left="6760" w:hanging="706"/>
      </w:pPr>
      <w:rPr>
        <w:rFonts w:hint="default"/>
        <w:lang w:val="pl-PL" w:eastAsia="pl-PL" w:bidi="pl-PL"/>
      </w:rPr>
    </w:lvl>
    <w:lvl w:ilvl="8" w:tplc="CCF8D414">
      <w:numFmt w:val="bullet"/>
      <w:lvlText w:val="•"/>
      <w:lvlJc w:val="left"/>
      <w:pPr>
        <w:ind w:left="7609" w:hanging="706"/>
      </w:pPr>
      <w:rPr>
        <w:rFonts w:hint="default"/>
        <w:lang w:val="pl-PL" w:eastAsia="pl-PL" w:bidi="pl-PL"/>
      </w:rPr>
    </w:lvl>
  </w:abstractNum>
  <w:abstractNum w:abstractNumId="4" w15:restartNumberingAfterBreak="0">
    <w:nsid w:val="4E6C50D8"/>
    <w:multiLevelType w:val="hybridMultilevel"/>
    <w:tmpl w:val="6BC045D4"/>
    <w:lvl w:ilvl="0" w:tplc="2190EA0C">
      <w:start w:val="2"/>
      <w:numFmt w:val="lowerLetter"/>
      <w:lvlText w:val="%1)"/>
      <w:lvlJc w:val="left"/>
      <w:pPr>
        <w:ind w:left="822" w:hanging="706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pl-PL" w:eastAsia="pl-PL" w:bidi="pl-PL"/>
      </w:rPr>
    </w:lvl>
    <w:lvl w:ilvl="1" w:tplc="75BC24CC">
      <w:numFmt w:val="bullet"/>
      <w:lvlText w:val="•"/>
      <w:lvlJc w:val="left"/>
      <w:pPr>
        <w:ind w:left="836" w:hanging="696"/>
      </w:pPr>
      <w:rPr>
        <w:rFonts w:ascii="Arial" w:eastAsia="Arial" w:hAnsi="Arial" w:cs="Arial" w:hint="default"/>
        <w:w w:val="100"/>
        <w:sz w:val="22"/>
        <w:szCs w:val="22"/>
        <w:lang w:val="pl-PL" w:eastAsia="pl-PL" w:bidi="pl-PL"/>
      </w:rPr>
    </w:lvl>
    <w:lvl w:ilvl="2" w:tplc="EA766C1A">
      <w:numFmt w:val="bullet"/>
      <w:lvlText w:val="•"/>
      <w:lvlJc w:val="left"/>
      <w:pPr>
        <w:ind w:left="1780" w:hanging="696"/>
      </w:pPr>
      <w:rPr>
        <w:rFonts w:hint="default"/>
        <w:lang w:val="pl-PL" w:eastAsia="pl-PL" w:bidi="pl-PL"/>
      </w:rPr>
    </w:lvl>
    <w:lvl w:ilvl="3" w:tplc="933021CC">
      <w:numFmt w:val="bullet"/>
      <w:lvlText w:val="•"/>
      <w:lvlJc w:val="left"/>
      <w:pPr>
        <w:ind w:left="2721" w:hanging="696"/>
      </w:pPr>
      <w:rPr>
        <w:rFonts w:hint="default"/>
        <w:lang w:val="pl-PL" w:eastAsia="pl-PL" w:bidi="pl-PL"/>
      </w:rPr>
    </w:lvl>
    <w:lvl w:ilvl="4" w:tplc="EAEC05A4">
      <w:numFmt w:val="bullet"/>
      <w:lvlText w:val="•"/>
      <w:lvlJc w:val="left"/>
      <w:pPr>
        <w:ind w:left="3662" w:hanging="696"/>
      </w:pPr>
      <w:rPr>
        <w:rFonts w:hint="default"/>
        <w:lang w:val="pl-PL" w:eastAsia="pl-PL" w:bidi="pl-PL"/>
      </w:rPr>
    </w:lvl>
    <w:lvl w:ilvl="5" w:tplc="BE9AC01A">
      <w:numFmt w:val="bullet"/>
      <w:lvlText w:val="•"/>
      <w:lvlJc w:val="left"/>
      <w:pPr>
        <w:ind w:left="4602" w:hanging="696"/>
      </w:pPr>
      <w:rPr>
        <w:rFonts w:hint="default"/>
        <w:lang w:val="pl-PL" w:eastAsia="pl-PL" w:bidi="pl-PL"/>
      </w:rPr>
    </w:lvl>
    <w:lvl w:ilvl="6" w:tplc="4BFC5350">
      <w:numFmt w:val="bullet"/>
      <w:lvlText w:val="•"/>
      <w:lvlJc w:val="left"/>
      <w:pPr>
        <w:ind w:left="5543" w:hanging="696"/>
      </w:pPr>
      <w:rPr>
        <w:rFonts w:hint="default"/>
        <w:lang w:val="pl-PL" w:eastAsia="pl-PL" w:bidi="pl-PL"/>
      </w:rPr>
    </w:lvl>
    <w:lvl w:ilvl="7" w:tplc="760AED00">
      <w:numFmt w:val="bullet"/>
      <w:lvlText w:val="•"/>
      <w:lvlJc w:val="left"/>
      <w:pPr>
        <w:ind w:left="6484" w:hanging="696"/>
      </w:pPr>
      <w:rPr>
        <w:rFonts w:hint="default"/>
        <w:lang w:val="pl-PL" w:eastAsia="pl-PL" w:bidi="pl-PL"/>
      </w:rPr>
    </w:lvl>
    <w:lvl w:ilvl="8" w:tplc="DF3448F0">
      <w:numFmt w:val="bullet"/>
      <w:lvlText w:val="•"/>
      <w:lvlJc w:val="left"/>
      <w:pPr>
        <w:ind w:left="7424" w:hanging="696"/>
      </w:pPr>
      <w:rPr>
        <w:rFonts w:hint="default"/>
        <w:lang w:val="pl-PL" w:eastAsia="pl-PL" w:bidi="pl-PL"/>
      </w:rPr>
    </w:lvl>
  </w:abstractNum>
  <w:num w:numId="1" w16cid:durableId="31922103">
    <w:abstractNumId w:val="0"/>
  </w:num>
  <w:num w:numId="2" w16cid:durableId="9522029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445013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04062440">
    <w:abstractNumId w:val="4"/>
  </w:num>
  <w:num w:numId="5" w16cid:durableId="20487925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C95"/>
    <w:rsid w:val="00386C95"/>
    <w:rsid w:val="00AE2B6A"/>
    <w:rsid w:val="00FA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07077595"/>
  <w15:docId w15:val="{83A31524-0617-4EAE-B3AD-7C06DEE49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1"/>
    <w:qFormat/>
    <w:rsid w:val="00A25118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386C95"/>
    <w:pPr>
      <w:widowControl w:val="0"/>
      <w:autoSpaceDE w:val="0"/>
      <w:autoSpaceDN w:val="0"/>
      <w:spacing w:after="0" w:line="240" w:lineRule="auto"/>
      <w:ind w:left="822"/>
    </w:pPr>
    <w:rPr>
      <w:rFonts w:ascii="Arial" w:eastAsia="Arial" w:hAnsi="Arial" w:cs="Arial"/>
      <w:kern w:val="0"/>
      <w:lang w:eastAsia="pl-PL" w:bidi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86C95"/>
    <w:rPr>
      <w:rFonts w:ascii="Arial" w:eastAsia="Arial" w:hAnsi="Arial" w:cs="Arial"/>
      <w:kern w:val="0"/>
      <w:lang w:eastAsia="pl-PL" w:bidi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belchatow@lodz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382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Magda Łońska Nadleśnictwo Bełchatów</cp:lastModifiedBy>
  <cp:revision>9</cp:revision>
  <cp:lastPrinted>2023-07-13T17:43:00Z</cp:lastPrinted>
  <dcterms:created xsi:type="dcterms:W3CDTF">2023-07-24T10:34:00Z</dcterms:created>
  <dcterms:modified xsi:type="dcterms:W3CDTF">2024-03-25T11:11:00Z</dcterms:modified>
</cp:coreProperties>
</file>